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3C" w:rsidRPr="001B323C" w:rsidRDefault="001B323C" w:rsidP="001B323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32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e-BY" w:eastAsia="ru-RU"/>
        </w:rPr>
        <w:t xml:space="preserve">Комплексная работа па беларускай мове </w:t>
      </w:r>
      <w:r w:rsidRPr="001B323C">
        <w:rPr>
          <w:rFonts w:ascii="Times New Roman" w:eastAsia="Times New Roman" w:hAnsi="Times New Roman" w:cs="Times New Roman"/>
          <w:kern w:val="36"/>
          <w:sz w:val="28"/>
          <w:szCs w:val="28"/>
          <w:lang w:val="be-BY" w:eastAsia="ru-RU"/>
        </w:rPr>
        <w:t>8 клас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Паважаныя ўдзельнікі! Набраная вамі колькасць балаў будзе зменшана  пры наяўнасці памылак (моўных, арфаграфічных, граматычных, пунктуацыйных).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731"/>
        <w:gridCol w:w="709"/>
        <w:gridCol w:w="720"/>
        <w:gridCol w:w="900"/>
        <w:gridCol w:w="720"/>
        <w:gridCol w:w="720"/>
        <w:gridCol w:w="720"/>
        <w:gridCol w:w="720"/>
        <w:gridCol w:w="720"/>
        <w:gridCol w:w="644"/>
        <w:gridCol w:w="965"/>
      </w:tblGrid>
      <w:tr w:rsidR="001B323C" w:rsidRPr="001B323C" w:rsidTr="000814F7">
        <w:trPr>
          <w:jc w:val="center"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Заданні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9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10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Усяго</w:t>
            </w:r>
          </w:p>
        </w:tc>
      </w:tr>
      <w:tr w:rsidR="001B323C" w:rsidRPr="001B323C" w:rsidTr="000814F7">
        <w:trPr>
          <w:jc w:val="center"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Балы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1.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Калі ўзяць гукі 23-і, 30-ы, 25-ы, 32-і, 43-і, 60-ы з радкоў верша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Восень, восень залатая / Сее радасць на зямлі, / Хмарка ў сінім небе тае, / Мкнуць у вырай жураўлі. / Ніткай срэбнай павуцінне / Ў косах сонейка блішчыць. / Што за цуднае зіхценне!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(</w:t>
      </w:r>
      <w:r w:rsidRPr="001B323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.Новікаў-Пяюн),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атрымаецца слова:________________________________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Максімальная колькасць балаў –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2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2.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Запішыце словамі: 1)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да 7789 дадаць 280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; 2)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ад 866 адняць 592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; 3)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462 скласці з 833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Максімальная колькасць балаў –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3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1)</w:t>
      </w:r>
      <w:r w:rsidRPr="001B323C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2)</w:t>
      </w:r>
      <w:r w:rsidRPr="001B323C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3)</w:t>
      </w:r>
      <w:r w:rsidRPr="001B323C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3.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З дзеясловамі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адрасаваць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і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прэміраваць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складзіце па два сказы са значэннем закончанага і незакончанага трывання. Адзначце, з чым звязана спецыфіка ўтварэння трывальных пар з гэтымі дзеясловамі.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Максімальная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колькасць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балаў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–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1B32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4.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Падкрэсліце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словы, якія «пахнуць» сырам. Запішыце, у якіх адносінах да гэтых слоў знаходзяцца тыя, што маюць іншыя словаўтваральныя крыніцы.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Максімальная колькасць балаў –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5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Сыравэнджаны, сырэц, сырок, сырніца, сыракваша, сырковы, сырыца, сырамяць, сыраварны.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5.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Калі ў Беларусі дзяржаўнымі мовамі з’яўляюцца беларуская і руская, то ў Аўстраліі – аўстраліўская, у Албаніі – албанская, у Анголе – ангольская, у Аргенціне – аргенцінская, у Грузіі – грузінская.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Так гэта ці не? Адказ абгрунтуйце.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Максімальная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колькасць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балаў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–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6.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У складаным жыцці слова  мы часта не заўважаем, як «высокае» і «нізкае» ўжываецца ў адной форме. Так адбылося ў лексеме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хаўтуры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і 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хаўтура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. Напрыклад, назва верша М. Багдановіча «Хаўтуры» падкрэслівае сітуацыю абраду провадаў нябожчыка для пахавання (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I вакруг агаляліся голавы, / I паспешна хрысціліся людзі; / Сэрца ныла, таміліся грудзі, / Думкі ціснулі, быццам як волава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). Я. Запруднік у сваім дзённіку ўжывае гэтае слова зусім з іншым значэннем: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‘лёгкі заработак ’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(Хадзілі спяваць пры сустрэчы страсбургскіх студэнтаў з лювэнскімі – 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хаўтура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нячуваная).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Паразважайце, як спалучыліся гэтыя два значэнні ў адной форме.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Максімальная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колькасць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балаў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–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1B32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7.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Запішыце 6 вобразных азначэнняў да назоўніка 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восень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.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Запішыце тып слоўніка, у якім гэтыя азначэнні павінны быць зафіксаваны. Назавіце беларускіх аўтараў такіх слоўнікаў.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Максімальная колькасць балаў –</w:t>
      </w:r>
      <w:r w:rsidRPr="001B323C">
        <w:rPr>
          <w:rFonts w:ascii="Times New Roman" w:eastAsia="Calibri" w:hAnsi="Times New Roman" w:cs="Times New Roman"/>
          <w:sz w:val="28"/>
          <w:szCs w:val="28"/>
        </w:rPr>
        <w:t>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6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8.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Слухаем радыё і выпраўляем памылкі. Падкрэсліце ў дужках правільную форму.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Максімальная колькасць балаў – 5.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1)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У першай палове дня адбыліся (кваліфікаваныя, кваліфікацыйныя) спаборніцтвы.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2)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Трэба (здзяйсняць кантроль і праверку; весці кантроль і здзяйсняць праверку) за гэтымі даручэннямі (выканання гэтых даручэнняў).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3)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(Пакупайце, Купляйце) гарачы хлеб.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4)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Дынамаўцам не ўдалося павялычыць (вынік, лік) гульні.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5)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Літаральна (нядаўна, некалькі дзён таму, праз два дні) я наведала Акадэмію мастацтваў.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9.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У рэдакцыю газеты прыйшла паскардзіцца жанчына і расказвае: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“Жыллё мы з мужам страцілі з-за 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ятроўкі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, – грошай не мелі, каб пабудаваць сабе дом, вось і жылі ўсе разам у бацькавай хаце. Кожны дзень на кухні грызліся. Калі стала зусім немагчыма, патэлефанавала я сваёй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залоўцы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ў Валожын. Вазьмі, прашу, пажыць, пакуль бяда не здарылася. Нічога не будзе. Пазабіваемся з ятроўкай”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А карэспандэнт слухае тую жанчыну, спрабуе нешта ў блакноце запісаць і думае: 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“Божачка мой, як я ва ўсім гэтым разбірацца буду. Хто такая ятроўка? Можа, у іх мясцовасці так называюць 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свякроў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? А залоўка? Гэта 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сястра</w:t>
      </w:r>
      <w:r w:rsidRPr="001B323C">
        <w:rPr>
          <w:rFonts w:ascii="Times New Roman" w:eastAsia="Calibri" w:hAnsi="Times New Roman" w:cs="Times New Roman"/>
          <w:i/>
          <w:iCs/>
          <w:sz w:val="28"/>
          <w:szCs w:val="28"/>
          <w:lang w:val="be-BY"/>
        </w:rPr>
        <w:t> свякроўкі?”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Дапамажыце карэспандэнту разабрацца ў сваяцкіх адносінах, раскрыўшы значэнне выдзеленых слоў.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Максімальная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колькасць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балаў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–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1B323C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FE8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3"/>
      </w:tblGrid>
      <w:tr w:rsidR="001B323C" w:rsidRPr="001B323C" w:rsidTr="000814F7">
        <w:tc>
          <w:tcPr>
            <w:tcW w:w="10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1B323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be-BY"/>
              </w:rPr>
              <w:t>ЯТРОЎКА -</w:t>
            </w:r>
          </w:p>
        </w:tc>
      </w:tr>
      <w:tr w:rsidR="001B323C" w:rsidRPr="001B323C" w:rsidTr="000814F7">
        <w:tc>
          <w:tcPr>
            <w:tcW w:w="10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Залоўка -</w:t>
            </w:r>
          </w:p>
        </w:tc>
      </w:tr>
      <w:tr w:rsidR="001B323C" w:rsidRPr="001B323C" w:rsidTr="000814F7">
        <w:tc>
          <w:tcPr>
            <w:tcW w:w="10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Свякроў -</w:t>
            </w:r>
          </w:p>
        </w:tc>
      </w:tr>
      <w:tr w:rsidR="001B323C" w:rsidRPr="001B323C" w:rsidTr="000814F7">
        <w:tc>
          <w:tcPr>
            <w:tcW w:w="10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3C" w:rsidRPr="001B323C" w:rsidRDefault="001B323C" w:rsidP="001B32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23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be-BY"/>
              </w:rPr>
              <w:t>Сястра -</w:t>
            </w:r>
          </w:p>
        </w:tc>
      </w:tr>
    </w:tbl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1B323C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10. 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У гады станаўлення нормаў сучаснай беларускай мовы быў вядомы жарт: на пытанне «Як справы?» (замест звычайных «Як жывеш?», «Як маешся?», «Як жыццё?», «Што ў цябе чуваць?» і г.д.) адказвалі: «Як злева, так i справа!». Гэта яшчэ раз падкрэслівае, наколькі чуйна, уважліва трэба ставіцца не толькі да значэння слова, але і да моўнай сітуацыі, натуральнасці маўлення.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Запішыце беларускія адпаведнікі да словазлучэнняў са словам </w:t>
      </w: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дело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Максімальная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колькасць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323C">
        <w:rPr>
          <w:rFonts w:ascii="Times New Roman" w:eastAsia="Calibri" w:hAnsi="Times New Roman" w:cs="Times New Roman"/>
          <w:sz w:val="28"/>
          <w:szCs w:val="28"/>
        </w:rPr>
        <w:t>балаў</w:t>
      </w:r>
      <w:proofErr w:type="spellEnd"/>
      <w:r w:rsidRPr="001B323C">
        <w:rPr>
          <w:rFonts w:ascii="Times New Roman" w:eastAsia="Calibri" w:hAnsi="Times New Roman" w:cs="Times New Roman"/>
          <w:sz w:val="28"/>
          <w:szCs w:val="28"/>
        </w:rPr>
        <w:t xml:space="preserve"> – </w:t>
      </w:r>
      <w:r w:rsidRPr="001B323C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1B32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то и дело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– </w:t>
      </w:r>
      <w:r w:rsidRPr="001B323C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первым делом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– </w:t>
      </w:r>
      <w:r w:rsidRPr="001B323C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lastRenderedPageBreak/>
        <w:t>неотложное дело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– </w:t>
      </w:r>
      <w:r w:rsidRPr="001B323C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дел по горло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– </w:t>
      </w:r>
      <w:r w:rsidRPr="001B323C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23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плотническое дело</w:t>
      </w:r>
      <w:r w:rsidRPr="001B323C">
        <w:rPr>
          <w:rFonts w:ascii="Times New Roman" w:eastAsia="Calibri" w:hAnsi="Times New Roman" w:cs="Times New Roman"/>
          <w:sz w:val="28"/>
          <w:szCs w:val="28"/>
          <w:lang w:val="be-BY"/>
        </w:rPr>
        <w:t> – </w:t>
      </w:r>
      <w:r w:rsidRPr="001B323C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323C" w:rsidRPr="001B323C" w:rsidRDefault="001B323C" w:rsidP="001B32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72B8" w:rsidRDefault="002B72B8">
      <w:bookmarkStart w:id="0" w:name="_GoBack"/>
      <w:bookmarkEnd w:id="0"/>
    </w:p>
    <w:sectPr w:rsidR="002B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3C"/>
    <w:rsid w:val="001B323C"/>
    <w:rsid w:val="002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Company>SPecialiST RePack, SanBuild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2020-05-03T18:45:00Z</dcterms:created>
  <dcterms:modified xsi:type="dcterms:W3CDTF">2020-05-03T18:45:00Z</dcterms:modified>
</cp:coreProperties>
</file>