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B5" w:rsidRDefault="004D40B5" w:rsidP="004D40B5">
      <w:pPr>
        <w:spacing w:after="0" w:line="240" w:lineRule="auto"/>
        <w:ind w:left="-1134" w:right="-426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Натуральные сем’і</w:t>
      </w:r>
    </w:p>
    <w:p w:rsidR="004D40B5" w:rsidRDefault="004D40B5" w:rsidP="004D40B5">
      <w:pPr>
        <w:spacing w:after="0" w:line="240" w:lineRule="auto"/>
        <w:ind w:left="-1134" w:right="-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496CAD">
        <w:rPr>
          <w:lang w:val="be-BY"/>
        </w:rPr>
        <w:t xml:space="preserve"> </w:t>
      </w:r>
      <w:r w:rsidRPr="00496CAD">
        <w:rPr>
          <w:rFonts w:ascii="Times New Roman" w:hAnsi="Times New Roman" w:cs="Times New Roman"/>
          <w:sz w:val="28"/>
          <w:szCs w:val="28"/>
          <w:lang w:val="be-BY"/>
        </w:rPr>
        <w:t xml:space="preserve">З прыведзенага </w:t>
      </w:r>
      <w:r>
        <w:rPr>
          <w:rFonts w:ascii="Times New Roman" w:hAnsi="Times New Roman" w:cs="Times New Roman"/>
          <w:sz w:val="28"/>
          <w:szCs w:val="28"/>
          <w:lang w:val="be-BY"/>
        </w:rPr>
        <w:t>раду</w:t>
      </w:r>
      <w:r w:rsidRPr="00496CAD">
        <w:rPr>
          <w:rFonts w:ascii="Times New Roman" w:hAnsi="Times New Roman" w:cs="Times New Roman"/>
          <w:sz w:val="28"/>
          <w:szCs w:val="28"/>
          <w:lang w:val="be-BY"/>
        </w:rPr>
        <w:t xml:space="preserve"> выпішыце хімічныя сімвалы шчолачных металаў: N, </w:t>
      </w:r>
      <w:r>
        <w:rPr>
          <w:rFonts w:ascii="Times New Roman" w:hAnsi="Times New Roman" w:cs="Times New Roman"/>
          <w:sz w:val="28"/>
          <w:szCs w:val="28"/>
          <w:lang w:val="be-BY"/>
        </w:rPr>
        <w:t>К</w:t>
      </w:r>
      <w:r w:rsidRPr="00496CAD">
        <w:rPr>
          <w:rFonts w:ascii="Times New Roman" w:hAnsi="Times New Roman" w:cs="Times New Roman"/>
          <w:sz w:val="28"/>
          <w:szCs w:val="28"/>
          <w:lang w:val="be-BY"/>
        </w:rPr>
        <w:t>, Cl, Mg, Na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D40B5" w:rsidRDefault="004D40B5" w:rsidP="004D40B5">
      <w:pPr>
        <w:spacing w:after="0" w:line="240" w:lineRule="auto"/>
        <w:ind w:left="-1134" w:right="-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</w:t>
      </w:r>
      <w:r w:rsidRPr="00496CAD">
        <w:rPr>
          <w:lang w:val="be-BY"/>
        </w:rPr>
        <w:t xml:space="preserve"> </w:t>
      </w:r>
      <w:r w:rsidRPr="00496CAD">
        <w:rPr>
          <w:rFonts w:ascii="Times New Roman" w:hAnsi="Times New Roman" w:cs="Times New Roman"/>
          <w:sz w:val="28"/>
          <w:szCs w:val="28"/>
          <w:lang w:val="be-BY"/>
        </w:rPr>
        <w:t>Складзіце формулы аксіду і гідраксіду натрыю, сульфату натрыю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D40B5" w:rsidRPr="00496CAD" w:rsidRDefault="004D40B5" w:rsidP="004D40B5">
      <w:pPr>
        <w:spacing w:after="0" w:line="240" w:lineRule="auto"/>
        <w:ind w:left="-1134" w:right="-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</w:t>
      </w:r>
      <w:r w:rsidRPr="00496CAD">
        <w:rPr>
          <w:lang w:val="be-BY"/>
        </w:rPr>
        <w:t xml:space="preserve"> </w:t>
      </w:r>
      <w:r w:rsidRPr="00496CAD">
        <w:rPr>
          <w:rFonts w:ascii="Times New Roman" w:hAnsi="Times New Roman" w:cs="Times New Roman"/>
          <w:sz w:val="28"/>
          <w:szCs w:val="28"/>
          <w:lang w:val="be-BY"/>
        </w:rPr>
        <w:t>Выберыце і адзначце правільныя меркаванні аб уласцівасцях галагенаў:</w:t>
      </w:r>
    </w:p>
    <w:p w:rsidR="004D40B5" w:rsidRPr="00496CAD" w:rsidRDefault="004D40B5" w:rsidP="004D40B5">
      <w:pPr>
        <w:spacing w:after="0" w:line="240" w:lineRule="auto"/>
        <w:ind w:left="-1134" w:right="-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CAD">
        <w:rPr>
          <w:rFonts w:ascii="Times New Roman" w:hAnsi="Times New Roman" w:cs="Times New Roman"/>
          <w:sz w:val="28"/>
          <w:szCs w:val="28"/>
          <w:lang w:val="be-BY"/>
        </w:rPr>
        <w:t>а) галагены афарбаваныя;</w:t>
      </w:r>
    </w:p>
    <w:p w:rsidR="004D40B5" w:rsidRDefault="004D40B5" w:rsidP="004D40B5">
      <w:pPr>
        <w:spacing w:after="0" w:line="240" w:lineRule="auto"/>
        <w:ind w:left="-1134" w:right="-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CAD">
        <w:rPr>
          <w:rFonts w:ascii="Times New Roman" w:hAnsi="Times New Roman" w:cs="Times New Roman"/>
          <w:sz w:val="28"/>
          <w:szCs w:val="28"/>
          <w:lang w:val="be-BY"/>
        </w:rPr>
        <w:t>б) з павелічэннем адноснай атамнай масы элементаў тэмпература кіпення галагенаў павялічваецца</w:t>
      </w:r>
      <w:r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4D40B5" w:rsidRPr="00496CAD" w:rsidRDefault="004D40B5" w:rsidP="004D40B5">
      <w:pPr>
        <w:spacing w:after="0" w:line="240" w:lineRule="auto"/>
        <w:ind w:left="-1134" w:right="-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CAD">
        <w:rPr>
          <w:rFonts w:ascii="Times New Roman" w:hAnsi="Times New Roman" w:cs="Times New Roman"/>
          <w:sz w:val="28"/>
          <w:szCs w:val="28"/>
          <w:lang w:val="be-BY"/>
        </w:rPr>
        <w:t>в) пры звычайных умовах з'яўляюцца газамі;</w:t>
      </w:r>
    </w:p>
    <w:p w:rsidR="004D40B5" w:rsidRDefault="004D40B5" w:rsidP="004D40B5">
      <w:pPr>
        <w:spacing w:after="0" w:line="240" w:lineRule="auto"/>
        <w:ind w:left="-1134" w:right="-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CAD">
        <w:rPr>
          <w:rFonts w:ascii="Times New Roman" w:hAnsi="Times New Roman" w:cs="Times New Roman"/>
          <w:sz w:val="28"/>
          <w:szCs w:val="28"/>
          <w:lang w:val="be-BY"/>
        </w:rPr>
        <w:t>г) хлор — газ жоўта-зялёнага колеру (н.у.)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D40B5" w:rsidRPr="00496CAD" w:rsidRDefault="004D40B5" w:rsidP="004D40B5">
      <w:pPr>
        <w:spacing w:after="0" w:line="240" w:lineRule="auto"/>
        <w:ind w:left="-1134" w:right="-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</w:t>
      </w:r>
      <w:r w:rsidRPr="00496CAD">
        <w:rPr>
          <w:lang w:val="be-BY"/>
        </w:rPr>
        <w:t xml:space="preserve"> </w:t>
      </w:r>
      <w:r w:rsidRPr="00496CAD">
        <w:rPr>
          <w:rFonts w:ascii="Times New Roman" w:hAnsi="Times New Roman" w:cs="Times New Roman"/>
          <w:sz w:val="28"/>
          <w:szCs w:val="28"/>
          <w:lang w:val="be-BY"/>
        </w:rPr>
        <w:t>Скончыце ўраўненні рэакцый згодна схемах:</w:t>
      </w:r>
    </w:p>
    <w:p w:rsidR="004D40B5" w:rsidRPr="00496CAD" w:rsidRDefault="004D40B5" w:rsidP="004D40B5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а) 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Na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+ Н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>О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→</w:t>
      </w:r>
    </w:p>
    <w:p w:rsidR="004D40B5" w:rsidRPr="00496CAD" w:rsidRDefault="004D40B5" w:rsidP="004D40B5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Na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/>
        </w:rPr>
        <w:t>О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+ Н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>О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→</w:t>
      </w:r>
    </w:p>
    <w:p w:rsidR="004D40B5" w:rsidRPr="00496CAD" w:rsidRDefault="004D40B5" w:rsidP="004D40B5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Na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/>
        </w:rPr>
        <w:t>О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+ 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H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/>
        </w:rPr>
        <w:t>О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</w:rPr>
        <w:t>4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→</w:t>
      </w:r>
    </w:p>
    <w:p w:rsidR="004D40B5" w:rsidRDefault="004D40B5" w:rsidP="004D40B5">
      <w:pPr>
        <w:spacing w:after="0" w:line="240" w:lineRule="auto"/>
        <w:ind w:left="-113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</w:pP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NaOH</w:t>
      </w:r>
      <w:proofErr w:type="spellEnd"/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+ 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H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/>
        </w:rPr>
        <w:t>О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</w:rPr>
        <w:t>4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→</w:t>
      </w:r>
    </w:p>
    <w:p w:rsidR="004D40B5" w:rsidRPr="00496CAD" w:rsidRDefault="004D40B5" w:rsidP="004D40B5">
      <w:pPr>
        <w:spacing w:after="0" w:line="240" w:lineRule="auto"/>
        <w:ind w:left="-113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>5.</w:t>
      </w:r>
      <w:r w:rsidRPr="00496CAD">
        <w:rPr>
          <w:lang w:val="be-BY"/>
        </w:rPr>
        <w:t xml:space="preserve"> 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>Скончыце ўраўненні рэакцый згодна схемах:</w:t>
      </w:r>
    </w:p>
    <w:p w:rsidR="004D40B5" w:rsidRPr="00496CAD" w:rsidRDefault="004D40B5" w:rsidP="004D40B5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</w:t>
      </w:r>
      <w:r w:rsidRPr="004D40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Zn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+ С1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2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→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 xml:space="preserve"> 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С1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2</w:t>
      </w:r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+ Н</w:t>
      </w:r>
      <w:proofErr w:type="gramStart"/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496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→</w:t>
      </w:r>
      <w:bookmarkStart w:id="0" w:name="_GoBack"/>
      <w:bookmarkEnd w:id="0"/>
    </w:p>
    <w:sectPr w:rsidR="004D40B5" w:rsidRPr="00496CAD" w:rsidSect="004D40B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B5"/>
    <w:rsid w:val="001968E3"/>
    <w:rsid w:val="004D40B5"/>
    <w:rsid w:val="0051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2019-01-15T19:02:00Z</cp:lastPrinted>
  <dcterms:created xsi:type="dcterms:W3CDTF">2019-01-15T19:01:00Z</dcterms:created>
  <dcterms:modified xsi:type="dcterms:W3CDTF">2020-04-12T15:21:00Z</dcterms:modified>
</cp:coreProperties>
</file>