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87" w:rsidRPr="00DD4D87" w:rsidRDefault="00DD4D87" w:rsidP="00DD4D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D4D8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        </w:t>
      </w:r>
      <w:r w:rsidRPr="00DD4D87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Амонімы</w:t>
      </w:r>
    </w:p>
    <w:p w:rsidR="00DD4D87" w:rsidRPr="00DD4D87" w:rsidRDefault="00DD4D87" w:rsidP="00DD4D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DD4D87" w:rsidRPr="00DD4D87" w:rsidRDefault="00DD4D87" w:rsidP="00DD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1. Знайдзіце амонімы ў вершы Авяр’яна Дзеружынскага, растлумачым іх значэнне.</w:t>
      </w:r>
    </w:p>
    <w:p w:rsidR="00DD4D87" w:rsidRPr="00DD4D87" w:rsidRDefault="00DD4D87" w:rsidP="00DD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t>У мяне, браток, аўсянка,</w:t>
      </w: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br/>
        <w:t>Гэта цуд, — гаворыць Янка,</w:t>
      </w: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br/>
        <w:t>— I ў мяне аўсянка, — хваліцца Раманка,</w:t>
      </w: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br/>
        <w:t>— Добры голас мае, весела спявае.</w:t>
      </w: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br/>
        <w:t>— Ды аўсянка, мілы браце,</w:t>
      </w: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br/>
        <w:t>Не пяе ніколі ў хаце.</w:t>
      </w: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br/>
        <w:t>— А якая ж то аўсянка?</w:t>
      </w: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br/>
        <w:t>— Што сястра зварыла, Ганка,</w:t>
      </w: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br/>
        <w:t>Каша 3 малаком ды макам,</w:t>
      </w: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br/>
        <w:t>Сёння еў яе са смакам.</w:t>
      </w: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br/>
        <w:t>— А ў мяне аўсянка — птушка,</w:t>
      </w: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br/>
        <w:t>Прыгажуня, весялушка.</w:t>
      </w: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br/>
        <w:t>— Пойдзем птушку паглядзім,</w:t>
      </w:r>
      <w:r w:rsidRPr="00DD4D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br/>
        <w:t>Потым кашу паядзім.</w:t>
      </w:r>
    </w:p>
    <w:p w:rsidR="00DD4D87" w:rsidRPr="00DD4D87" w:rsidRDefault="00DD4D87" w:rsidP="00DD4D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DD4D87" w:rsidRPr="00DD4D87" w:rsidRDefault="00DD4D87" w:rsidP="00DD4D8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DD4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2. Назавіце словы-амонімы па лексічным значэнні</w:t>
      </w:r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.</w:t>
      </w:r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</w:p>
    <w:p w:rsidR="00DD4D87" w:rsidRPr="00DD4D87" w:rsidRDefault="00DD4D87" w:rsidP="00DD4D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а) “Хімічны элемент”, “стары густы сасновы лес”</w:t>
      </w:r>
    </w:p>
    <w:p w:rsidR="00DD4D87" w:rsidRPr="00DD4D87" w:rsidRDefault="00DD4D87" w:rsidP="00DD4D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б) “ Кветка”, “імя хлопчыка”</w:t>
      </w:r>
    </w:p>
    <w:p w:rsidR="00DD4D87" w:rsidRPr="00DD4D87" w:rsidRDefault="00DD4D87" w:rsidP="00DD4D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в) “Адшліфаванае шкло, здольнае даваць адбіткі прадметаў”, “падвясны асвятляльны прыбор”</w:t>
      </w:r>
    </w:p>
    <w:p w:rsidR="00DD4D87" w:rsidRPr="00DD4D87" w:rsidRDefault="00DD4D87" w:rsidP="00DD4D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г) </w:t>
      </w:r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“ </w:t>
      </w:r>
      <w:proofErr w:type="spellStart"/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Снарад</w:t>
      </w:r>
      <w:proofErr w:type="spellEnd"/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з </w:t>
      </w:r>
      <w:proofErr w:type="spellStart"/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выбуховым</w:t>
      </w:r>
      <w:proofErr w:type="spellEnd"/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рэчывам</w:t>
      </w:r>
      <w:proofErr w:type="spellEnd"/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”, “</w:t>
      </w:r>
      <w:proofErr w:type="spellStart"/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выраз</w:t>
      </w:r>
      <w:proofErr w:type="spellEnd"/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твару</w:t>
      </w:r>
      <w:proofErr w:type="spellEnd"/>
      <w:r w:rsidRPr="00DD4D87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”.</w:t>
      </w:r>
    </w:p>
    <w:p w:rsidR="00363459" w:rsidRDefault="00363459">
      <w:bookmarkStart w:id="0" w:name="_GoBack"/>
      <w:bookmarkEnd w:id="0"/>
    </w:p>
    <w:sectPr w:rsidR="0036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87"/>
    <w:rsid w:val="00363459"/>
    <w:rsid w:val="00D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SPecialiST RePack, SanBuild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2020-04-10T08:23:00Z</dcterms:created>
  <dcterms:modified xsi:type="dcterms:W3CDTF">2020-04-10T08:23:00Z</dcterms:modified>
</cp:coreProperties>
</file>